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8B55CF" w:rsidRPr="008B55CF" w14:paraId="08EC02C6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454EBEF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UČNI NAČRT PREDMETA / COURSE SYLLABUS</w:t>
            </w:r>
          </w:p>
        </w:tc>
      </w:tr>
      <w:tr w:rsidR="008B55CF" w:rsidRPr="008B55CF" w14:paraId="2A076945" w14:textId="77777777" w:rsidTr="00237239">
        <w:tc>
          <w:tcPr>
            <w:tcW w:w="1799" w:type="dxa"/>
            <w:gridSpan w:val="2"/>
            <w:hideMark/>
          </w:tcPr>
          <w:p w14:paraId="61331C5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7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Osnove socialne pedagogike I.</w:t>
            </w:r>
          </w:p>
        </w:tc>
      </w:tr>
      <w:tr w:rsidR="008B55CF" w:rsidRPr="008B55CF" w14:paraId="165047D3" w14:textId="77777777" w:rsidTr="00237239">
        <w:tc>
          <w:tcPr>
            <w:tcW w:w="1799" w:type="dxa"/>
            <w:gridSpan w:val="2"/>
            <w:hideMark/>
          </w:tcPr>
          <w:p w14:paraId="795E32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Course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BF7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</w:t>
            </w:r>
          </w:p>
        </w:tc>
      </w:tr>
      <w:tr w:rsidR="008B55CF" w:rsidRPr="008B55CF" w14:paraId="136D56E6" w14:textId="77777777" w:rsidTr="00237239">
        <w:tc>
          <w:tcPr>
            <w:tcW w:w="3307" w:type="dxa"/>
            <w:gridSpan w:val="3"/>
            <w:vAlign w:val="center"/>
          </w:tcPr>
          <w:p w14:paraId="20E03794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54C0FF02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1558" w:type="dxa"/>
            <w:vAlign w:val="center"/>
          </w:tcPr>
          <w:p w14:paraId="0B03CC31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1424" w:type="dxa"/>
            <w:vAlign w:val="center"/>
          </w:tcPr>
          <w:p w14:paraId="2BBD2CD3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</w:tr>
      <w:tr w:rsidR="008B55CF" w:rsidRPr="008B55CF" w14:paraId="44CCD69D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B6A87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Študijski program in stopnja</w:t>
            </w:r>
          </w:p>
          <w:p w14:paraId="1F22A6F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Study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programme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D31F9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Študijska smer</w:t>
            </w:r>
          </w:p>
          <w:p w14:paraId="6B22CCCF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Study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18199C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Letnik</w:t>
            </w:r>
          </w:p>
          <w:p w14:paraId="049B4B9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Academic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B0ACFC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Semester</w:t>
            </w:r>
          </w:p>
          <w:p w14:paraId="18E92F6B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Semester</w:t>
            </w:r>
          </w:p>
        </w:tc>
      </w:tr>
      <w:tr w:rsidR="008B55CF" w:rsidRPr="008B55CF" w14:paraId="6F326C89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2E77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2E26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3403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0B9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</w:p>
        </w:tc>
      </w:tr>
      <w:tr w:rsidR="008B55CF" w:rsidRPr="008B55CF" w14:paraId="0AEAB326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C731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 xml:space="preserve">Social </w:t>
            </w:r>
            <w:proofErr w:type="spellStart"/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, 1</w:t>
            </w:r>
            <w:r w:rsidRPr="008B55CF">
              <w:rPr>
                <w:rFonts w:ascii="Calibri Light" w:eastAsia="Calibri" w:hAnsi="Calibri Light" w:cs="Calibri Light"/>
                <w:bCs/>
                <w:vertAlign w:val="superscript"/>
                <w:lang w:val="sl-SI" w:eastAsia="sl-SI"/>
              </w:rPr>
              <w:t>st</w:t>
            </w: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93B9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C97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C3D6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13511F63" w14:textId="77777777" w:rsidTr="00237239">
        <w:trPr>
          <w:trHeight w:val="103"/>
        </w:trPr>
        <w:tc>
          <w:tcPr>
            <w:tcW w:w="9690" w:type="dxa"/>
            <w:gridSpan w:val="11"/>
          </w:tcPr>
          <w:p w14:paraId="68E77A7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3393AE3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DE6B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Vrsta predmeta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Course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CF5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Obvezni /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compulsory</w:t>
            </w:r>
            <w:proofErr w:type="spellEnd"/>
          </w:p>
        </w:tc>
      </w:tr>
      <w:tr w:rsidR="008B55CF" w:rsidRPr="008B55CF" w14:paraId="75E8F1C7" w14:textId="77777777" w:rsidTr="00237239">
        <w:tc>
          <w:tcPr>
            <w:tcW w:w="5718" w:type="dxa"/>
            <w:gridSpan w:val="8"/>
          </w:tcPr>
          <w:p w14:paraId="438F78F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0F87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31490C4B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90459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Univerzitetna koda predmeta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University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course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code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9A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15E798EA" w14:textId="77777777" w:rsidTr="00237239">
        <w:tc>
          <w:tcPr>
            <w:tcW w:w="9690" w:type="dxa"/>
            <w:gridSpan w:val="11"/>
          </w:tcPr>
          <w:p w14:paraId="5A6954D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5ABF3A4B" w14:textId="77777777" w:rsidTr="00237239">
        <w:trPr>
          <w:trHeight w:val="1266"/>
        </w:trPr>
        <w:tc>
          <w:tcPr>
            <w:tcW w:w="9690" w:type="dxa"/>
            <w:gridSpan w:val="11"/>
            <w:hideMark/>
          </w:tcPr>
          <w:tbl>
            <w:tblPr>
              <w:tblW w:w="9615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8"/>
              <w:gridCol w:w="1399"/>
              <w:gridCol w:w="1407"/>
              <w:gridCol w:w="1407"/>
              <w:gridCol w:w="1406"/>
              <w:gridCol w:w="1406"/>
              <w:gridCol w:w="132"/>
              <w:gridCol w:w="1060"/>
            </w:tblGrid>
            <w:tr w:rsidR="008B55CF" w:rsidRPr="008B55CF" w14:paraId="5E246480" w14:textId="77777777" w:rsidTr="00237239">
              <w:trPr>
                <w:trHeight w:val="802"/>
              </w:trPr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0E20B5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Predavanja</w:t>
                  </w:r>
                </w:p>
                <w:p w14:paraId="2AD9191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lang w:eastAsia="sl-SI"/>
                    </w:rPr>
                  </w:pP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Lectures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5A53C95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Seminar</w:t>
                  </w:r>
                </w:p>
                <w:p w14:paraId="0F12122C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Seminar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4FE6FE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Sem. vaje</w:t>
                  </w:r>
                </w:p>
                <w:p w14:paraId="6B5D8346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Tutorial</w:t>
                  </w:r>
                  <w:proofErr w:type="spellEnd"/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D820EEF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Lab. vaje</w:t>
                  </w:r>
                </w:p>
                <w:p w14:paraId="0183E66E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Laboratory</w:t>
                  </w:r>
                  <w:proofErr w:type="spellEnd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 xml:space="preserve"> </w:t>
                  </w: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work</w:t>
                  </w:r>
                  <w:proofErr w:type="spellEnd"/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2BCA53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Terenske vaje</w:t>
                  </w:r>
                </w:p>
                <w:p w14:paraId="76FDAD1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Field</w:t>
                  </w:r>
                  <w:proofErr w:type="spellEnd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 xml:space="preserve"> </w:t>
                  </w: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work</w:t>
                  </w:r>
                  <w:proofErr w:type="spellEnd"/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CE72A7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Samost. delo</w:t>
                  </w:r>
                </w:p>
                <w:p w14:paraId="4B551E0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Individ</w:t>
                  </w:r>
                  <w:proofErr w:type="spellEnd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 xml:space="preserve">. </w:t>
                  </w:r>
                  <w:proofErr w:type="spellStart"/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1B6DC3B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CF92C46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ECTS</w:t>
                  </w:r>
                </w:p>
              </w:tc>
            </w:tr>
            <w:tr w:rsidR="008B55CF" w:rsidRPr="008B55CF" w14:paraId="537CAAB6" w14:textId="77777777" w:rsidTr="00237239">
              <w:trPr>
                <w:trHeight w:val="321"/>
              </w:trPr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071FF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9201E8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FD295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12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E8BE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27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9D45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/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4DD83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832A96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8D05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6</w:t>
                  </w:r>
                </w:p>
              </w:tc>
            </w:tr>
          </w:tbl>
          <w:p w14:paraId="70ADE88C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231C73" w14:paraId="692A371E" w14:textId="77777777" w:rsidTr="00237239">
        <w:tc>
          <w:tcPr>
            <w:tcW w:w="3307" w:type="dxa"/>
            <w:gridSpan w:val="3"/>
            <w:hideMark/>
          </w:tcPr>
          <w:p w14:paraId="752C3DC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Nosilec predmeta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Lecturer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5EF8" w14:textId="440EB326" w:rsidR="008B55CF" w:rsidRPr="00231C73" w:rsidRDefault="002B3A8E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>
              <w:rPr>
                <w:rFonts w:ascii="Calibri Light" w:eastAsia="Calibri" w:hAnsi="Calibri Light" w:cs="Calibri Light"/>
                <w:lang w:val="sl-SI" w:eastAsia="sl-SI"/>
              </w:rPr>
              <w:t>doc. dr. Ana Bogdan Zupančič</w:t>
            </w:r>
          </w:p>
        </w:tc>
      </w:tr>
      <w:tr w:rsidR="008B55CF" w:rsidRPr="00231C73" w14:paraId="4D9EB948" w14:textId="77777777" w:rsidTr="00237239">
        <w:tc>
          <w:tcPr>
            <w:tcW w:w="9690" w:type="dxa"/>
            <w:gridSpan w:val="11"/>
          </w:tcPr>
          <w:p w14:paraId="139170BD" w14:textId="77777777" w:rsidR="008B55CF" w:rsidRPr="00231C73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</w:tr>
      <w:tr w:rsidR="008B55CF" w:rsidRPr="008B55CF" w14:paraId="569D417A" w14:textId="77777777" w:rsidTr="00237239">
        <w:tc>
          <w:tcPr>
            <w:tcW w:w="1641" w:type="dxa"/>
            <w:vMerge w:val="restart"/>
            <w:hideMark/>
          </w:tcPr>
          <w:p w14:paraId="5D36E8F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Jeziki / </w:t>
            </w:r>
          </w:p>
          <w:p w14:paraId="1E93C4C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Languages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  <w:tc>
          <w:tcPr>
            <w:tcW w:w="2241" w:type="dxa"/>
            <w:gridSpan w:val="3"/>
            <w:hideMark/>
          </w:tcPr>
          <w:p w14:paraId="25F04ACD" w14:textId="77777777" w:rsidR="008B55CF" w:rsidRPr="008B55CF" w:rsidRDefault="008B55CF" w:rsidP="008B55CF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Predavanja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Lectures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6BC6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 xml:space="preserve">Slovenščina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Slovene</w:t>
            </w:r>
            <w:proofErr w:type="spellEnd"/>
          </w:p>
        </w:tc>
      </w:tr>
      <w:tr w:rsidR="008B55CF" w:rsidRPr="008B55CF" w14:paraId="6B9297BB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69E5C82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2241" w:type="dxa"/>
            <w:gridSpan w:val="3"/>
            <w:hideMark/>
          </w:tcPr>
          <w:p w14:paraId="2F3C4A0C" w14:textId="77777777" w:rsidR="008B55CF" w:rsidRPr="008B55CF" w:rsidRDefault="008B55CF" w:rsidP="008B55CF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Vaje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Tutorial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BF2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Slovenščina / Sl -ovene</w:t>
            </w:r>
          </w:p>
        </w:tc>
      </w:tr>
      <w:tr w:rsidR="008B55CF" w:rsidRPr="008B55CF" w14:paraId="5EC370AA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3D27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</w:pPr>
          </w:p>
          <w:p w14:paraId="663D66C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9DF5B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32E8DB4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070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5C45045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Prerequisites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</w:tr>
      <w:tr w:rsidR="008B55CF" w:rsidRPr="008B55CF" w14:paraId="689E56A6" w14:textId="77777777" w:rsidTr="00237239">
        <w:trPr>
          <w:trHeight w:val="39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04E" w14:textId="197FD3E3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Vpis v program.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F684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9B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Enrollment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program.</w:t>
            </w:r>
          </w:p>
        </w:tc>
      </w:tr>
      <w:tr w:rsidR="008B55CF" w:rsidRPr="008B55CF" w14:paraId="5E8634B7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F0C9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84331C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Vsebina: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4DA9F1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583A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6E6973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Content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(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Syllabus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outline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):</w:t>
            </w:r>
          </w:p>
        </w:tc>
      </w:tr>
      <w:tr w:rsidR="008B55CF" w:rsidRPr="008B55CF" w14:paraId="2FBABA28" w14:textId="77777777" w:rsidTr="00237239">
        <w:trPr>
          <w:trHeight w:val="1928"/>
        </w:trPr>
        <w:tc>
          <w:tcPr>
            <w:tcW w:w="471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A13E19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Zgodovina in razvoj socialne pedagogike v Sloveniji in svetu. </w:t>
            </w:r>
          </w:p>
          <w:p w14:paraId="0DD83B52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Vloga, status socialne pedagogike, kot poklica, znanosti, izobraževalnega sistema v družbi v različnih zgodovinskih obdobjih.</w:t>
            </w:r>
          </w:p>
          <w:p w14:paraId="3B688464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neenakost in oblike izključevanja skozi zgodovino.</w:t>
            </w:r>
          </w:p>
          <w:p w14:paraId="33ABD4BC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temeljnih socialno-pedagoških pojmov.</w:t>
            </w:r>
          </w:p>
          <w:p w14:paraId="620CF30E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Pregled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prevladujočih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socialno-pedagoških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teoretskih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konceptov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v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Sloveniji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po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svetu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.</w:t>
            </w:r>
          </w:p>
          <w:p w14:paraId="25D55A39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Disperznost in raznolikost socialne pedagogike kot poklica, znanosti in izobraževalnega sistema.</w:t>
            </w:r>
          </w:p>
          <w:p w14:paraId="04F2F309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Odnosi med družbo, institucijami in posameznikom v post/moderni družbi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socialnopedagoški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odzivi (družbena kritičnost, emancipacija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  prilagajanje, korekcija).</w:t>
            </w:r>
          </w:p>
          <w:p w14:paraId="776247D4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Socialno-pedagoška konstrukcija realnosti.</w:t>
            </w:r>
          </w:p>
          <w:p w14:paraId="106A8CA0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Sociološki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drugi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vidiki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socialne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pedagogike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.</w:t>
            </w:r>
          </w:p>
          <w:p w14:paraId="62A18C4C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Teorija socialnih sistemov.</w:t>
            </w:r>
          </w:p>
          <w:p w14:paraId="6A9025F6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Psihologizacija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psihoterapevtizacija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socialne pedagogike in vprašanje zavestnega eklekticizma.</w:t>
            </w:r>
          </w:p>
          <w:p w14:paraId="370D2CDA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pedagogika kot organizirana pomoč v moderni in postmoderni družbi.</w:t>
            </w:r>
          </w:p>
          <w:p w14:paraId="0F7E82E9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posameznika in njegovega življenjskega položaja.</w:t>
            </w:r>
          </w:p>
          <w:p w14:paraId="0370E4B6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Socialno-pedagoško delovanje in pomoč, področja dela, preventivno/kurativno delovanje.</w:t>
            </w:r>
          </w:p>
          <w:p w14:paraId="1D02D936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Temelji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antidiskriminatornih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pristopov.</w:t>
            </w:r>
          </w:p>
          <w:p w14:paraId="11539DD9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Moralno-etične dileme v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socialnopedagoški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teoriji in praksi.</w:t>
            </w:r>
          </w:p>
          <w:p w14:paraId="4FDB4E45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Izbrani pristopi socialno-pedagoškega dela z ranljivimi, marginaliziranimi in/ali socialno izključenimi posamezniki in 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68F00" w14:textId="77777777" w:rsidR="008B55CF" w:rsidRPr="00231C73" w:rsidRDefault="008B55CF" w:rsidP="00231C73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B5FD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development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Slovenia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world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732A6D38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role,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status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as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profession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science,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education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system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different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periods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3DACF408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inequality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forms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exclusion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through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2F1AA5F5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2C5D73AF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Overview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prevailing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Slovenia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around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world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182BC596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Dispersion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diversity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as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profession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science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education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system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6247CA21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among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post/modern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responses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(social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criticism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emancipation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.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adaptation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correction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).</w:t>
            </w:r>
          </w:p>
          <w:p w14:paraId="77224E7E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construction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reality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7A2A374C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Sociological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other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aspects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409864CE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systems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316018F7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Psychologization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psychotherapeutization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question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conscious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eclecticism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4EAA854F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organized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help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modern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postmodern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7EC90FC5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his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living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situation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026F043D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activity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help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work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areas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, preventive/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curative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activity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78023B73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anti-discriminatory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approaches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08AF99D4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Moral-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ethical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dilemmas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53AD058C" w14:textId="77777777" w:rsidR="008B55CF" w:rsidRPr="008B55CF" w:rsidRDefault="008B55CF" w:rsidP="00231C73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Selected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approaches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work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with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vulnerable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marginalized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/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socially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excluded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groups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</w:tc>
      </w:tr>
    </w:tbl>
    <w:p w14:paraId="29845265" w14:textId="77777777" w:rsidR="008B55CF" w:rsidRPr="008B55CF" w:rsidRDefault="008B55CF" w:rsidP="008B55CF">
      <w:pPr>
        <w:spacing w:after="0" w:line="240" w:lineRule="auto"/>
        <w:rPr>
          <w:rFonts w:ascii="Calibri Light" w:eastAsia="Calibri" w:hAnsi="Calibri Light" w:cs="Calibri Light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55CF" w:rsidRPr="00231C73" w14:paraId="1130D774" w14:textId="77777777" w:rsidTr="00237239">
        <w:tc>
          <w:tcPr>
            <w:tcW w:w="9690" w:type="dxa"/>
            <w:gridSpan w:val="6"/>
            <w:hideMark/>
          </w:tcPr>
          <w:p w14:paraId="5459B991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br w:type="page"/>
            </w: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Temeljni literatura in viri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Readings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</w:tr>
      <w:tr w:rsidR="008B55CF" w:rsidRPr="00231C73" w14:paraId="6013E68A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2B9" w14:textId="77777777" w:rsidR="002B3A8E" w:rsidRPr="00A43058" w:rsidRDefault="002B3A8E" w:rsidP="00231C73">
            <w:pPr>
              <w:spacing w:after="0"/>
              <w:jc w:val="both"/>
            </w:pPr>
            <w:proofErr w:type="spellStart"/>
            <w:r w:rsidRPr="00A43058">
              <w:t>Osnovna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literatura</w:t>
            </w:r>
            <w:proofErr w:type="spellEnd"/>
            <w:r w:rsidRPr="00A43058">
              <w:t xml:space="preserve">/Basic readings: </w:t>
            </w:r>
          </w:p>
          <w:p w14:paraId="080165E6" w14:textId="77777777" w:rsidR="002B3A8E" w:rsidRDefault="002B3A8E" w:rsidP="00231C73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</w:pPr>
            <w:r w:rsidRPr="001F37E2">
              <w:t>B</w:t>
            </w:r>
            <w:r>
              <w:t xml:space="preserve">ogdan Zupančič, </w:t>
            </w:r>
            <w:r w:rsidRPr="001F37E2">
              <w:t>A.</w:t>
            </w:r>
            <w:r>
              <w:t xml:space="preserve"> (2018).</w:t>
            </w:r>
            <w:r w:rsidRPr="001F37E2">
              <w:t xml:space="preserve"> Refleksija </w:t>
            </w:r>
            <w:proofErr w:type="spellStart"/>
            <w:r w:rsidRPr="001F37E2">
              <w:t>socialnopedagoškega</w:t>
            </w:r>
            <w:proofErr w:type="spellEnd"/>
            <w:r w:rsidRPr="001F37E2">
              <w:t xml:space="preserve"> diskurza osnovnošolskih praks. V M</w:t>
            </w:r>
            <w:r>
              <w:t xml:space="preserve">. Marovič in A. </w:t>
            </w:r>
            <w:proofErr w:type="spellStart"/>
            <w:r>
              <w:t>Sinjur</w:t>
            </w:r>
            <w:proofErr w:type="spellEnd"/>
            <w:r w:rsidRPr="001F37E2">
              <w:t xml:space="preserve"> (ur.), </w:t>
            </w:r>
            <w:r w:rsidRPr="005456BF">
              <w:rPr>
                <w:i/>
                <w:iCs/>
              </w:rPr>
              <w:t xml:space="preserve">Večdimenzionalnost </w:t>
            </w:r>
            <w:proofErr w:type="spellStart"/>
            <w:r w:rsidRPr="005456BF">
              <w:rPr>
                <w:i/>
                <w:iCs/>
              </w:rPr>
              <w:t>socialnopedagoških</w:t>
            </w:r>
            <w:proofErr w:type="spellEnd"/>
            <w:r w:rsidRPr="005456BF">
              <w:rPr>
                <w:i/>
                <w:iCs/>
              </w:rPr>
              <w:t xml:space="preserve"> diskurzov</w:t>
            </w:r>
            <w:r>
              <w:t xml:space="preserve"> (s</w:t>
            </w:r>
            <w:r w:rsidRPr="001F37E2">
              <w:t>tr. 109-127</w:t>
            </w:r>
            <w:r>
              <w:t>). Koper:</w:t>
            </w:r>
            <w:r w:rsidRPr="001F37E2">
              <w:t xml:space="preserve"> Založba Univerze na Primorskem, 2018. </w:t>
            </w:r>
          </w:p>
          <w:p w14:paraId="38AECEFE" w14:textId="77777777" w:rsidR="002B3A8E" w:rsidRPr="005456BF" w:rsidRDefault="002B3A8E" w:rsidP="00231C73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  <w:rPr>
                <w:i/>
                <w:iCs/>
              </w:rPr>
            </w:pPr>
            <w:r w:rsidRPr="00A43058">
              <w:t xml:space="preserve">Bogdan Zupančič, A. (2021). </w:t>
            </w:r>
            <w:r w:rsidRPr="005456BF">
              <w:rPr>
                <w:i/>
                <w:iCs/>
              </w:rPr>
              <w:t xml:space="preserve">Proces </w:t>
            </w:r>
            <w:proofErr w:type="spellStart"/>
            <w:r w:rsidRPr="005456BF">
              <w:rPr>
                <w:i/>
                <w:iCs/>
              </w:rPr>
              <w:t>konceptualizacije</w:t>
            </w:r>
            <w:proofErr w:type="spellEnd"/>
            <w:r w:rsidRPr="005456BF">
              <w:rPr>
                <w:i/>
                <w:iCs/>
              </w:rPr>
              <w:t xml:space="preserve"> socialne pedagogike v Sloveniji. Doktorska disertacija</w:t>
            </w:r>
            <w:r w:rsidRPr="00A43058">
              <w:t xml:space="preserve">. Koper: UP PEF. </w:t>
            </w:r>
          </w:p>
          <w:p w14:paraId="2547C715" w14:textId="77777777" w:rsidR="002B3A8E" w:rsidRPr="00A43058" w:rsidRDefault="002B3A8E" w:rsidP="00231C73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</w:pPr>
            <w:proofErr w:type="spellStart"/>
            <w:r w:rsidRPr="00A43058">
              <w:t>Galimberti</w:t>
            </w:r>
            <w:proofErr w:type="spellEnd"/>
            <w:r w:rsidRPr="00A43058">
              <w:t xml:space="preserve">, U. (2015): </w:t>
            </w:r>
            <w:r w:rsidRPr="005456BF">
              <w:rPr>
                <w:i/>
                <w:iCs/>
              </w:rPr>
              <w:t>Grozljiv gost: nihilizem in mladi</w:t>
            </w:r>
            <w:r w:rsidRPr="00A43058">
              <w:t xml:space="preserve">. Ljubljana: Modrijan </w:t>
            </w:r>
          </w:p>
          <w:p w14:paraId="4DAD3E2E" w14:textId="77777777" w:rsidR="002B3A8E" w:rsidRPr="00A43058" w:rsidRDefault="002B3A8E" w:rsidP="00231C73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</w:pPr>
            <w:proofErr w:type="spellStart"/>
            <w:r w:rsidRPr="00A43058">
              <w:t>Goffman</w:t>
            </w:r>
            <w:proofErr w:type="spellEnd"/>
            <w:r w:rsidRPr="00A43058">
              <w:t xml:space="preserve">, E. (2008). </w:t>
            </w:r>
            <w:r w:rsidRPr="005456BF">
              <w:rPr>
                <w:i/>
                <w:iCs/>
              </w:rPr>
              <w:t>Stigma : zapiski o upravljanju poškodovane identitete</w:t>
            </w:r>
            <w:r w:rsidRPr="00A43058">
              <w:t xml:space="preserve">. Maribor: </w:t>
            </w:r>
            <w:proofErr w:type="spellStart"/>
            <w:r w:rsidRPr="00A43058">
              <w:t>Aristej</w:t>
            </w:r>
            <w:proofErr w:type="spellEnd"/>
            <w:r w:rsidRPr="00A43058">
              <w:t xml:space="preserve">. </w:t>
            </w:r>
          </w:p>
          <w:p w14:paraId="0A37447B" w14:textId="77777777" w:rsidR="002B3A8E" w:rsidRDefault="002B3A8E" w:rsidP="00231C73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A43058">
              <w:t xml:space="preserve">Kobolt, A. (2010). </w:t>
            </w:r>
            <w:r w:rsidRPr="005456BF">
              <w:rPr>
                <w:i/>
                <w:iCs/>
              </w:rPr>
              <w:t>Izstopajoče vedenje, šola, družbeni kontekst</w:t>
            </w:r>
            <w:r w:rsidRPr="00A43058">
              <w:t xml:space="preserve">. V A. Kobolt (ur.), Izstopajoče vedenje in pedagoški odzivi (str. 7–24). Ljubljana: Pedagoška fakulteta. </w:t>
            </w:r>
          </w:p>
          <w:p w14:paraId="054AC707" w14:textId="77777777" w:rsidR="002B3A8E" w:rsidRDefault="002B3A8E" w:rsidP="00231C73">
            <w:pPr>
              <w:pStyle w:val="Odstavekseznama"/>
              <w:numPr>
                <w:ilvl w:val="0"/>
                <w:numId w:val="11"/>
              </w:numPr>
              <w:spacing w:after="0"/>
              <w:jc w:val="both"/>
            </w:pPr>
            <w:r w:rsidRPr="00070E0E">
              <w:t>Skalar, V. (2006). Štiri desetletja do socialne pedagogike. V M. Sande, B. Dekleva, A. Kobolt, Š. Razpotnik in D. Zorc Maver (ur.), Socialna pedagogika: Izbrani koncepti stroke (str. 13–21). Ljubljana: Pedagoška fakulteta.</w:t>
            </w:r>
          </w:p>
          <w:p w14:paraId="02F2E256" w14:textId="77777777" w:rsidR="00231C73" w:rsidRDefault="00231C73" w:rsidP="00231C73">
            <w:pPr>
              <w:pStyle w:val="Odstavekseznama"/>
              <w:spacing w:after="0"/>
              <w:jc w:val="both"/>
            </w:pPr>
          </w:p>
          <w:p w14:paraId="20C20EB1" w14:textId="77777777" w:rsidR="002B3A8E" w:rsidRPr="00A43058" w:rsidRDefault="002B3A8E" w:rsidP="00231C73">
            <w:pPr>
              <w:spacing w:after="0"/>
              <w:jc w:val="both"/>
            </w:pPr>
            <w:proofErr w:type="spellStart"/>
            <w:r w:rsidRPr="00A43058">
              <w:t>Dodatna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literatura</w:t>
            </w:r>
            <w:proofErr w:type="spellEnd"/>
            <w:r w:rsidRPr="00A43058">
              <w:t xml:space="preserve">/Supplementary readings: </w:t>
            </w:r>
          </w:p>
          <w:p w14:paraId="4FBA6A27" w14:textId="77777777" w:rsidR="002B3A8E" w:rsidRDefault="002B3A8E" w:rsidP="00231C73">
            <w:pPr>
              <w:pStyle w:val="Odstavekseznama"/>
              <w:numPr>
                <w:ilvl w:val="0"/>
                <w:numId w:val="12"/>
              </w:numPr>
              <w:spacing w:after="0"/>
              <w:jc w:val="both"/>
            </w:pPr>
            <w:proofErr w:type="spellStart"/>
            <w:r w:rsidRPr="00A43058">
              <w:t>Flaker</w:t>
            </w:r>
            <w:proofErr w:type="spellEnd"/>
            <w:r w:rsidRPr="00A43058">
              <w:t>, V. (1998). Odpiranje norosti: vzpon in padec totalnih ustanov. Ljubljana: *</w:t>
            </w:r>
            <w:proofErr w:type="spellStart"/>
            <w:r w:rsidRPr="00A43058">
              <w:t>cf</w:t>
            </w:r>
            <w:proofErr w:type="spellEnd"/>
            <w:r w:rsidRPr="00A43058">
              <w:t xml:space="preserve">. </w:t>
            </w:r>
          </w:p>
          <w:p w14:paraId="3D872971" w14:textId="77777777" w:rsidR="002B3A8E" w:rsidRPr="00A43058" w:rsidRDefault="002B3A8E" w:rsidP="00231C73">
            <w:pPr>
              <w:pStyle w:val="Odstavekseznama"/>
              <w:numPr>
                <w:ilvl w:val="0"/>
                <w:numId w:val="12"/>
              </w:numPr>
              <w:spacing w:after="0"/>
              <w:jc w:val="both"/>
            </w:pPr>
            <w:proofErr w:type="spellStart"/>
            <w:r w:rsidRPr="00A43058">
              <w:t>Foucoult</w:t>
            </w:r>
            <w:proofErr w:type="spellEnd"/>
            <w:r w:rsidRPr="00A43058">
              <w:t>, M. (</w:t>
            </w:r>
            <w:r>
              <w:t>2004</w:t>
            </w:r>
            <w:r w:rsidRPr="00A43058">
              <w:t xml:space="preserve">). Nadzorovanje in kaznovanje. Ljubljana: </w:t>
            </w:r>
            <w:r>
              <w:t>Krtina</w:t>
            </w:r>
            <w:r w:rsidRPr="00A43058">
              <w:t xml:space="preserve">. </w:t>
            </w:r>
          </w:p>
          <w:p w14:paraId="13C110F0" w14:textId="77777777" w:rsidR="008B55CF" w:rsidRPr="008B55CF" w:rsidRDefault="008B55CF" w:rsidP="00231C73">
            <w:pPr>
              <w:spacing w:after="0" w:line="240" w:lineRule="auto"/>
              <w:ind w:left="360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70B3842D" w14:textId="77777777" w:rsidR="008B55CF" w:rsidRPr="008B55CF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Literatura se vsako leto sproti dopolnjuje in spreminja.</w:t>
            </w:r>
          </w:p>
          <w:p w14:paraId="31E2AD02" w14:textId="77777777" w:rsidR="008B55CF" w:rsidRPr="008B55CF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</w:tr>
      <w:tr w:rsidR="008B55CF" w:rsidRPr="008B55CF" w14:paraId="0E0129C4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01A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it-IT" w:eastAsia="sl-SI"/>
              </w:rPr>
            </w:pPr>
          </w:p>
          <w:p w14:paraId="2B871B3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2CDDC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2DB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7DF7298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Objectives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competences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</w:tr>
      <w:tr w:rsidR="008B55CF" w:rsidRPr="008B55CF" w14:paraId="0142B122" w14:textId="77777777" w:rsidTr="00231C73">
        <w:trPr>
          <w:trHeight w:hRule="exact" w:val="10520"/>
        </w:trPr>
        <w:tc>
          <w:tcPr>
            <w:tcW w:w="47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BF248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noProof/>
                <w:u w:val="single"/>
                <w:lang w:eastAsia="sl-SI"/>
              </w:rPr>
              <w:lastRenderedPageBreak/>
              <w:t>Cilji</w:t>
            </w:r>
            <w:r w:rsidRPr="00231C73">
              <w:rPr>
                <w:rFonts w:ascii="Calibri Light" w:eastAsia="Calibri" w:hAnsi="Calibri Light" w:cs="Calibri Light"/>
                <w:noProof/>
                <w:lang w:eastAsia="sl-SI"/>
              </w:rPr>
              <w:t xml:space="preserve">: </w:t>
            </w:r>
          </w:p>
          <w:p w14:paraId="287AA932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Poznavanje teoretičnih osnov socialne pedagogike, pojavov socialnega izključevanja skozi zgodovino.</w:t>
            </w:r>
          </w:p>
          <w:p w14:paraId="04B9B25E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osnovnih socialno-pedagoških konceptov.</w:t>
            </w:r>
          </w:p>
          <w:p w14:paraId="62FC7366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Aplikacija, transfer teortičnih osnov v prakso,</w:t>
            </w:r>
          </w:p>
          <w:p w14:paraId="09E3F330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procesov stigmatiziranja. marginalizacije in socialnega izključevanja.</w:t>
            </w:r>
          </w:p>
          <w:p w14:paraId="08F537D5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institucionalnega delovanja, vpliva institucij na uporabnike, ozaveščanje lastne institucionalne in ideološke vpetosti.</w:t>
            </w:r>
          </w:p>
          <w:p w14:paraId="426B8D1E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Poznavanje in razumevanje posameznika in družbe skozi prizmo različnih teoretskih modelov.</w:t>
            </w:r>
          </w:p>
          <w:p w14:paraId="33118E38" w14:textId="77777777" w:rsidR="008B55CF" w:rsidRPr="008B55CF" w:rsidRDefault="008B55CF" w:rsidP="008B55CF">
            <w:pPr>
              <w:spacing w:after="0" w:line="240" w:lineRule="auto"/>
              <w:ind w:left="398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4389B769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noProof/>
                <w:u w:val="single"/>
                <w:lang w:eastAsia="sl-SI"/>
              </w:rPr>
              <w:t>Splošne kompetence:</w:t>
            </w:r>
          </w:p>
          <w:p w14:paraId="154E1269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noProof/>
                <w:lang w:eastAsia="sl-SI"/>
              </w:rPr>
              <w:t xml:space="preserve">Študent: </w:t>
            </w:r>
          </w:p>
          <w:p w14:paraId="6F2502C2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Zna zgodovinsko umestiti razvoj poklicev pomoči.</w:t>
            </w:r>
          </w:p>
          <w:p w14:paraId="79E7CAA7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 povezanost in prepletenost različnih družboslovnih ved.</w:t>
            </w:r>
          </w:p>
          <w:p w14:paraId="4C566460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Uporablja strokovno terminologijo, ki ne stigmatizira, marginalizira posameznikov.</w:t>
            </w:r>
          </w:p>
          <w:p w14:paraId="29558C85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Prepozna institucionalne mehanizme znotraj posameznih javnih institucij.</w:t>
            </w:r>
          </w:p>
          <w:p w14:paraId="51FC9565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</w:p>
          <w:p w14:paraId="61FC1DAE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</w:p>
          <w:p w14:paraId="200B7BD2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noProof/>
                <w:u w:val="single"/>
                <w:lang w:eastAsia="sl-SI"/>
              </w:rPr>
              <w:t>Predmetno specifične kompetence:</w:t>
            </w:r>
          </w:p>
          <w:p w14:paraId="7399F86F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Kritično, analitično vrednoti različne socialno pedagoške koncepte in se zaveda ideoloških vplivov.</w:t>
            </w:r>
          </w:p>
          <w:p w14:paraId="74DCAFA9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Zaveda se tveganja psihologizacije, psihiatrizacije,… socialne pedagogike.</w:t>
            </w:r>
          </w:p>
          <w:p w14:paraId="514BD19E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it-IT" w:eastAsia="sl-SI"/>
              </w:rPr>
              <w:t>Zna opredeliti temeljne značilnosti socialne pedagogike kot znastvene discipline.</w:t>
            </w:r>
          </w:p>
          <w:p w14:paraId="64B571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19E7D" w14:textId="77777777" w:rsidR="008B55CF" w:rsidRPr="00231C73" w:rsidRDefault="008B55CF" w:rsidP="00231C73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b/>
                <w:color w:val="FF0000"/>
                <w:lang w:val="it-IT"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5B4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Objectives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:</w:t>
            </w:r>
          </w:p>
          <w:p w14:paraId="4413E17E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Knowledge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foundations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exclusion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phenomena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through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49BE7637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2AC9F4D9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Application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transfer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into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,</w:t>
            </w:r>
          </w:p>
          <w:p w14:paraId="20C2ECA5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stigmatization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processes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.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marginalization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exclusion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70FD382D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activity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influence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on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users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raising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awareness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their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own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ideological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involvement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3D610611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Knowledge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through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prism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various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models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4E328D6C" w14:textId="77777777" w:rsidR="008B55CF" w:rsidRPr="008B55CF" w:rsidRDefault="008B55CF" w:rsidP="008B55CF">
            <w:pPr>
              <w:tabs>
                <w:tab w:val="num" w:pos="380"/>
              </w:tabs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04683A82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 xml:space="preserve">General </w:t>
            </w: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competences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:</w:t>
            </w:r>
          </w:p>
          <w:p w14:paraId="2D9951A3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Student</w:t>
            </w:r>
            <w:proofErr w:type="spellEnd"/>
            <w:r w:rsidRPr="00231C73">
              <w:rPr>
                <w:rFonts w:ascii="Calibri Light" w:eastAsia="Calibri" w:hAnsi="Calibri Light" w:cs="Calibri Light"/>
                <w:lang w:eastAsia="sl-SI"/>
              </w:rPr>
              <w:t>:</w:t>
            </w:r>
          </w:p>
          <w:p w14:paraId="6DDDADD5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historically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place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development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care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professions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6C62B97D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intertwining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various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sciences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2272ED05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professional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terminology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which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does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not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stigmatize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marginalize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2DFB8EFE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recognizes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mechanisms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within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each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public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26A9664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4BC4F6D3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Subject-specific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 xml:space="preserve"> </w:t>
            </w: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competences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:</w:t>
            </w:r>
          </w:p>
          <w:p w14:paraId="5E3DD85D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Critically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analytically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evaluates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various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aware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ideological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influences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05A24E37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is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aware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risks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psychologization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psychiatrization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etc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.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3E9F5312" w14:textId="77777777" w:rsidR="008B55CF" w:rsidRPr="008B55CF" w:rsidRDefault="008B55CF" w:rsidP="00231C73">
            <w:pPr>
              <w:numPr>
                <w:ilvl w:val="0"/>
                <w:numId w:val="15"/>
              </w:num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define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characteristics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as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scientific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discipline.</w:t>
            </w:r>
          </w:p>
        </w:tc>
      </w:tr>
      <w:tr w:rsidR="008B55CF" w:rsidRPr="008B55CF" w14:paraId="7AD2D5BB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225C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5FC0985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7AA02A0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6D7916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B87A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0D40679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Intended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learning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outcomes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</w:tr>
      <w:tr w:rsidR="008B55CF" w:rsidRPr="008B55CF" w14:paraId="6D21615D" w14:textId="77777777" w:rsidTr="0023723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E6AE3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Znanje in razumevanje:</w:t>
            </w:r>
          </w:p>
          <w:p w14:paraId="12373500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>Študent:</w:t>
            </w:r>
          </w:p>
          <w:p w14:paraId="6AF8ECC1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delovanje družbe, oblike socialnega izključevanja v zgodovini.</w:t>
            </w:r>
          </w:p>
          <w:p w14:paraId="6A9FAB4F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Razume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vlogo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nastanek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socialne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pedagogike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kot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organizirane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strokovne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pomoči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 xml:space="preserve"> v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družbi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.</w:t>
            </w:r>
          </w:p>
          <w:p w14:paraId="0A7BF801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temeljne socialno-pedagoške teoretske koncepte.</w:t>
            </w:r>
          </w:p>
          <w:p w14:paraId="50E5ECF8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Primerja in kritično vrednoti različne socialno pedagoške koncepte.</w:t>
            </w:r>
          </w:p>
          <w:p w14:paraId="1FC0BF30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Zaveda se pomena znanstvenega raziskovanja za razvoj socialne pedagogike kot znanstvene discipline.</w:t>
            </w:r>
          </w:p>
          <w:p w14:paraId="407346CA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in povezovanje teoretskih tekstov s sodobnim časom in lastnimi pogledi.</w:t>
            </w:r>
          </w:p>
          <w:p w14:paraId="216F8F9F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Različne pojave v družbi zna razložiti na teoretski ravni in poskuša najti različne pristope socialno-pedagoškega delovanja.</w:t>
            </w:r>
          </w:p>
          <w:p w14:paraId="4FE5913D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501C021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Uporaba:</w:t>
            </w:r>
          </w:p>
          <w:p w14:paraId="1F348C34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>Študent:</w:t>
            </w:r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 xml:space="preserve"> </w:t>
            </w:r>
          </w:p>
          <w:p w14:paraId="3DF3750B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Zna družben pojav razložiti na družbeni, institucionalni in individualni ravni.</w:t>
            </w:r>
          </w:p>
          <w:p w14:paraId="3FDDEBC8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Povezovanje teorije in prakse.</w:t>
            </w:r>
          </w:p>
          <w:p w14:paraId="3FAB27C1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Raziskovanje socialno-pedagoških praks.</w:t>
            </w:r>
          </w:p>
          <w:p w14:paraId="2420F79F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posameznika v njegovem življenjskem kontekstu.</w:t>
            </w:r>
          </w:p>
          <w:p w14:paraId="1FC866CE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Poveže konkretno življenjsko situacijo posameznika s katerim od teoretičnih konceptov in izbere načine podpore in pomoči.</w:t>
            </w:r>
          </w:p>
          <w:p w14:paraId="661CB0B8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color w:val="FF0000"/>
                <w:u w:val="single"/>
                <w:lang w:val="sl-SI" w:eastAsia="sl-SI"/>
              </w:rPr>
            </w:pPr>
          </w:p>
          <w:p w14:paraId="75B47269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Refleksija:</w:t>
            </w:r>
          </w:p>
          <w:p w14:paraId="269611BE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Povezava in transfer teoretičnih konceptov v prakso.</w:t>
            </w:r>
          </w:p>
          <w:p w14:paraId="66337991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 med teorijo in prakso.</w:t>
            </w:r>
          </w:p>
          <w:p w14:paraId="5FCB9DD2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 socialne pedagogike in drugih znanstvenih disciplin.</w:t>
            </w:r>
          </w:p>
          <w:p w14:paraId="21725B94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Utemeljenost teoretičnih osnov socialne pedagogike.</w:t>
            </w:r>
          </w:p>
          <w:p w14:paraId="3B3011E3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color w:val="FF0000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pedagogika kot znanost.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AF221" w14:textId="77777777" w:rsidR="008B55CF" w:rsidRPr="00231C73" w:rsidRDefault="008B55CF" w:rsidP="00231C73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</w:p>
          <w:p w14:paraId="1097AC7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25C007D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A1FFE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Knowledge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 xml:space="preserve"> </w:t>
            </w: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and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 xml:space="preserve"> </w:t>
            </w: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understanding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:</w:t>
            </w:r>
          </w:p>
          <w:p w14:paraId="60AA3F65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Student</w:t>
            </w:r>
            <w:proofErr w:type="spellEnd"/>
            <w:r w:rsidRPr="00231C73">
              <w:rPr>
                <w:rFonts w:ascii="Calibri Light" w:eastAsia="Calibri" w:hAnsi="Calibri Light" w:cs="Calibri Light"/>
                <w:lang w:eastAsia="sl-SI"/>
              </w:rPr>
              <w:t>:</w:t>
            </w:r>
          </w:p>
          <w:p w14:paraId="7E4EE3A6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functioning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forms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exclusion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33804EF7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role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emergence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organized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professional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help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5C6236B7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3ED9F448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compares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critically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evaluates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different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4A7D33EA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is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aware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importance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scientific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research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for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development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as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scientific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discipline;</w:t>
            </w:r>
          </w:p>
          <w:p w14:paraId="403D75F8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texts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with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modern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times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his/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own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views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;</w:t>
            </w:r>
          </w:p>
          <w:p w14:paraId="10E37C65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explain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various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phenomena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society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at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level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tries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to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find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different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approaches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to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activity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0227E53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4F9237F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77AD528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Application</w:t>
            </w:r>
            <w:proofErr w:type="spellEnd"/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:</w:t>
            </w:r>
          </w:p>
          <w:p w14:paraId="7E502DC1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Student</w:t>
            </w:r>
            <w:proofErr w:type="spellEnd"/>
            <w:r w:rsidRPr="00231C73">
              <w:rPr>
                <w:rFonts w:ascii="Calibri Light" w:eastAsia="Calibri" w:hAnsi="Calibri Light" w:cs="Calibri Light"/>
                <w:lang w:eastAsia="sl-SI"/>
              </w:rPr>
              <w:t>:</w:t>
            </w:r>
          </w:p>
          <w:p w14:paraId="64F8373A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explain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phenomenon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at a social,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institutional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level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,</w:t>
            </w:r>
          </w:p>
          <w:p w14:paraId="216B9E7D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,</w:t>
            </w:r>
          </w:p>
          <w:p w14:paraId="38ABE2E6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researches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352C61F4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his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life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context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,</w:t>
            </w:r>
          </w:p>
          <w:p w14:paraId="02B6A3AA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concrete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life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situation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individual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with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chooses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manners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support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help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33B151F4" w14:textId="77777777" w:rsidR="008B55CF" w:rsidRPr="008B55CF" w:rsidRDefault="008B55CF" w:rsidP="008B55CF">
            <w:p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CC3B5AA" w14:textId="77777777" w:rsidR="008B55CF" w:rsidRPr="00231C73" w:rsidRDefault="008B55CF" w:rsidP="00231C73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u w:val="single"/>
                <w:lang w:eastAsia="sl-SI"/>
              </w:rPr>
              <w:t>Reflection:</w:t>
            </w:r>
          </w:p>
          <w:p w14:paraId="3B1D1798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transfer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concepts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into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661EFE14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Relationship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between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4E0639A1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other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scientific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disciplines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5FDDB2B3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foundation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theoretical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.</w:t>
            </w:r>
          </w:p>
          <w:p w14:paraId="571D555E" w14:textId="77777777" w:rsidR="008B55CF" w:rsidRPr="008B55CF" w:rsidRDefault="008B55CF" w:rsidP="00231C73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as a science.</w:t>
            </w:r>
          </w:p>
          <w:p w14:paraId="1B60D6E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6FFBE0D5" w14:textId="77777777" w:rsidTr="00237239">
        <w:trPr>
          <w:trHeight w:val="113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9E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AB89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E6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75853D0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D4D2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26B5C21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Metode poučevanja in učenja:</w:t>
            </w:r>
          </w:p>
        </w:tc>
        <w:tc>
          <w:tcPr>
            <w:tcW w:w="142" w:type="dxa"/>
          </w:tcPr>
          <w:p w14:paraId="25E3959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26EDB1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A11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5D35D6F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Learning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teaching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methods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</w:tr>
      <w:tr w:rsidR="008B55CF" w:rsidRPr="008B55CF" w14:paraId="41FDD5C1" w14:textId="77777777" w:rsidTr="00237239">
        <w:trPr>
          <w:trHeight w:val="11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8B04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Predavanja,</w:t>
            </w:r>
          </w:p>
          <w:p w14:paraId="3878DEF6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delo v skupini (laboratorijske vaje z analizo in refleksijo izbranih vsebin in reševanja konkretnih primerov iz socialno pedagoške prakse).</w:t>
            </w:r>
          </w:p>
          <w:p w14:paraId="100E5A4A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seminarske vaje,</w:t>
            </w:r>
          </w:p>
          <w:p w14:paraId="11AA70F9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CBAC0" w14:textId="77777777" w:rsidR="008B55CF" w:rsidRPr="00231C73" w:rsidRDefault="008B55CF" w:rsidP="00231C7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DBB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Lectures</w:t>
            </w:r>
            <w:proofErr w:type="spellEnd"/>
          </w:p>
          <w:p w14:paraId="3A2DEA94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Work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in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groups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(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Laboratory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work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with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analysis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reflection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of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selected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content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and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solving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concrete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examples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from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social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pedagogical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practice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)</w:t>
            </w:r>
          </w:p>
          <w:p w14:paraId="0E8CF9B9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Tutorials</w:t>
            </w:r>
            <w:proofErr w:type="spellEnd"/>
          </w:p>
          <w:p w14:paraId="5154EC66" w14:textId="77777777" w:rsidR="008B55CF" w:rsidRPr="008B55CF" w:rsidRDefault="008B55CF" w:rsidP="00231C73">
            <w:pPr>
              <w:numPr>
                <w:ilvl w:val="0"/>
                <w:numId w:val="17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Project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work</w:t>
            </w:r>
            <w:proofErr w:type="spellEnd"/>
          </w:p>
        </w:tc>
      </w:tr>
      <w:tr w:rsidR="008B55CF" w:rsidRPr="008B55CF" w14:paraId="3F1CA71C" w14:textId="77777777" w:rsidTr="00237239">
        <w:trPr>
          <w:trHeight w:val="756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E18A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C04290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6455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  <w:p w14:paraId="43BEC7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Delež (v %) /</w:t>
            </w:r>
          </w:p>
          <w:p w14:paraId="08FD986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Share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D49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7593B89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Assessment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:</w:t>
            </w:r>
          </w:p>
        </w:tc>
      </w:tr>
      <w:tr w:rsidR="008B55CF" w:rsidRPr="008B55CF" w14:paraId="4C4FC376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09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8B55CF">
              <w:rPr>
                <w:rFonts w:ascii="Calibri Light" w:eastAsia="Times New Roman" w:hAnsi="Calibri Light" w:cs="Calibri Light"/>
                <w:lang w:val="sl-SI"/>
              </w:rPr>
              <w:lastRenderedPageBreak/>
              <w:t>Način (pisni izpit, ustno izpraševanje, naloge, projekt):</w:t>
            </w:r>
          </w:p>
          <w:p w14:paraId="44D98AE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68B1E2A1" w14:textId="77777777" w:rsidR="008B55CF" w:rsidRPr="00231C73" w:rsidRDefault="008B55CF" w:rsidP="00231C7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 xml:space="preserve">pisni izpit, </w:t>
            </w:r>
          </w:p>
          <w:p w14:paraId="0B503539" w14:textId="77777777" w:rsidR="008B55CF" w:rsidRPr="00231C73" w:rsidRDefault="008B55CF" w:rsidP="00231C7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 xml:space="preserve">ustni izpit, </w:t>
            </w:r>
          </w:p>
          <w:p w14:paraId="1F16936A" w14:textId="77777777" w:rsidR="008B55CF" w:rsidRPr="00231C73" w:rsidRDefault="008B55CF" w:rsidP="00231C7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21CD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  <w:p w14:paraId="77B8CA4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0734064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71E132D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50 %</w:t>
            </w:r>
          </w:p>
          <w:p w14:paraId="676887F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30 %</w:t>
            </w:r>
          </w:p>
          <w:p w14:paraId="3036217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EA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Type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(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written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examination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oral,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coursework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, </w:t>
            </w:r>
            <w:proofErr w:type="spellStart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project</w:t>
            </w:r>
            <w:proofErr w:type="spellEnd"/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):</w:t>
            </w:r>
          </w:p>
          <w:p w14:paraId="7AA048E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721A2534" w14:textId="77777777" w:rsidR="008B55CF" w:rsidRPr="00231C73" w:rsidRDefault="008B55CF" w:rsidP="00231C73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written</w:t>
            </w:r>
            <w:proofErr w:type="spellEnd"/>
            <w:r w:rsidRPr="00231C73">
              <w:rPr>
                <w:rFonts w:ascii="Calibri Light" w:eastAsia="Calibri" w:hAnsi="Calibri Light" w:cs="Calibri Light"/>
                <w:lang w:eastAsia="sl-SI"/>
              </w:rPr>
              <w:t xml:space="preserve"> </w:t>
            </w: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examination</w:t>
            </w:r>
            <w:proofErr w:type="spellEnd"/>
          </w:p>
          <w:p w14:paraId="701220D1" w14:textId="77777777" w:rsidR="008B55CF" w:rsidRPr="00231C73" w:rsidRDefault="008B55CF" w:rsidP="00231C73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 xml:space="preserve">oral </w:t>
            </w: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examination</w:t>
            </w:r>
            <w:proofErr w:type="spellEnd"/>
          </w:p>
          <w:p w14:paraId="0281E58B" w14:textId="77777777" w:rsidR="008B55CF" w:rsidRPr="00231C73" w:rsidRDefault="008B55CF" w:rsidP="00231C73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231C73">
              <w:rPr>
                <w:rFonts w:ascii="Calibri Light" w:eastAsia="Calibri" w:hAnsi="Calibri Light" w:cs="Calibri Light"/>
                <w:lang w:eastAsia="sl-SI"/>
              </w:rPr>
              <w:t xml:space="preserve">term </w:t>
            </w:r>
            <w:proofErr w:type="spellStart"/>
            <w:r w:rsidRPr="00231C73">
              <w:rPr>
                <w:rFonts w:ascii="Calibri Light" w:eastAsia="Calibri" w:hAnsi="Calibri Light" w:cs="Calibri Light"/>
                <w:lang w:eastAsia="sl-SI"/>
              </w:rPr>
              <w:t>paper</w:t>
            </w:r>
            <w:proofErr w:type="spellEnd"/>
          </w:p>
        </w:tc>
      </w:tr>
      <w:tr w:rsidR="008B55CF" w:rsidRPr="008B55CF" w14:paraId="0EA7B527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A680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9459D1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Reference nosilca /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Lecturer's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 </w:t>
            </w:r>
            <w:proofErr w:type="spellStart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references</w:t>
            </w:r>
            <w:proofErr w:type="spellEnd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: </w:t>
            </w:r>
          </w:p>
        </w:tc>
      </w:tr>
      <w:tr w:rsidR="008B55CF" w:rsidRPr="008B55CF" w14:paraId="4E322705" w14:textId="77777777" w:rsidTr="00237239">
        <w:trPr>
          <w:trHeight w:val="300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6C9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bookmarkStart w:id="0" w:name="_Hlk149284329"/>
            <w:r>
              <w:t xml:space="preserve">Bogdan Zupančič, A. (2018). </w:t>
            </w:r>
            <w:r w:rsidRPr="005D5D07">
              <w:t xml:space="preserve">Refleksija </w:t>
            </w:r>
            <w:proofErr w:type="spellStart"/>
            <w:r w:rsidRPr="005D5D07">
              <w:t>socialnopedagoškega</w:t>
            </w:r>
            <w:proofErr w:type="spellEnd"/>
            <w:r w:rsidRPr="005D5D07">
              <w:t xml:space="preserve"> diskurza osnovnošolskih praks. V</w:t>
            </w:r>
            <w:r>
              <w:t xml:space="preserve"> M. Marovič in A. </w:t>
            </w:r>
            <w:proofErr w:type="spellStart"/>
            <w:r>
              <w:t>Sinjur</w:t>
            </w:r>
            <w:proofErr w:type="spellEnd"/>
            <w:r w:rsidRPr="005D5D07">
              <w:t xml:space="preserve"> (ur.), </w:t>
            </w:r>
            <w:r w:rsidRPr="00435966">
              <w:rPr>
                <w:i/>
                <w:iCs/>
              </w:rPr>
              <w:t xml:space="preserve">Večdimenzionalnost </w:t>
            </w:r>
            <w:proofErr w:type="spellStart"/>
            <w:r w:rsidRPr="00435966">
              <w:rPr>
                <w:i/>
                <w:iCs/>
              </w:rPr>
              <w:t>socialnopedagoških</w:t>
            </w:r>
            <w:proofErr w:type="spellEnd"/>
            <w:r w:rsidRPr="00435966">
              <w:rPr>
                <w:i/>
                <w:iCs/>
              </w:rPr>
              <w:t xml:space="preserve"> diskurzov</w:t>
            </w:r>
            <w:r w:rsidRPr="005D5D07">
              <w:t xml:space="preserve"> </w:t>
            </w:r>
            <w:r>
              <w:t>(s</w:t>
            </w:r>
            <w:r w:rsidRPr="005D5D07">
              <w:t>tr. 109-127</w:t>
            </w:r>
            <w:r>
              <w:t xml:space="preserve">). </w:t>
            </w:r>
            <w:r w:rsidRPr="005D5D07">
              <w:t>Koper: Založba Univerze na Primorskem</w:t>
            </w:r>
            <w:r>
              <w:t>.</w:t>
            </w:r>
            <w:r w:rsidRPr="005D5D07">
              <w:t xml:space="preserve"> [COBISS.SI-ID 1540271044]</w:t>
            </w:r>
          </w:p>
          <w:bookmarkEnd w:id="0"/>
          <w:p w14:paraId="31314481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(2019). </w:t>
            </w:r>
            <w:proofErr w:type="spellStart"/>
            <w:r w:rsidRPr="00A43058">
              <w:t>The</w:t>
            </w:r>
            <w:proofErr w:type="spellEnd"/>
            <w:r w:rsidRPr="00A43058">
              <w:t xml:space="preserve"> social status </w:t>
            </w:r>
            <w:proofErr w:type="spellStart"/>
            <w:r w:rsidRPr="00A43058">
              <w:t>of</w:t>
            </w:r>
            <w:proofErr w:type="spellEnd"/>
            <w:r w:rsidRPr="00A43058">
              <w:t xml:space="preserve"> social </w:t>
            </w:r>
            <w:proofErr w:type="spellStart"/>
            <w:r w:rsidRPr="00A43058">
              <w:t>pedagogy</w:t>
            </w:r>
            <w:proofErr w:type="spellEnd"/>
            <w:r w:rsidRPr="00A43058">
              <w:t xml:space="preserve"> as a </w:t>
            </w:r>
            <w:proofErr w:type="spellStart"/>
            <w:r w:rsidRPr="00A43058">
              <w:t>professional</w:t>
            </w:r>
            <w:proofErr w:type="spellEnd"/>
            <w:r w:rsidRPr="00A43058">
              <w:t xml:space="preserve"> </w:t>
            </w:r>
            <w:proofErr w:type="spellStart"/>
            <w:r w:rsidRPr="00A43058">
              <w:t>group</w:t>
            </w:r>
            <w:proofErr w:type="spellEnd"/>
            <w:r w:rsidRPr="00A43058">
              <w:t xml:space="preserve">. </w:t>
            </w:r>
            <w:r w:rsidRPr="00435966">
              <w:rPr>
                <w:i/>
                <w:iCs/>
              </w:rPr>
              <w:t xml:space="preserve">International </w:t>
            </w:r>
            <w:proofErr w:type="spellStart"/>
            <w:r w:rsidRPr="00435966">
              <w:rPr>
                <w:i/>
                <w:iCs/>
              </w:rPr>
              <w:t>journal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of</w:t>
            </w:r>
            <w:proofErr w:type="spellEnd"/>
            <w:r w:rsidRPr="00435966">
              <w:rPr>
                <w:i/>
                <w:iCs/>
              </w:rPr>
              <w:t xml:space="preserve"> management </w:t>
            </w:r>
            <w:proofErr w:type="spellStart"/>
            <w:r w:rsidRPr="00435966">
              <w:rPr>
                <w:i/>
                <w:iCs/>
              </w:rPr>
              <w:t>and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applied</w:t>
            </w:r>
            <w:proofErr w:type="spellEnd"/>
            <w:r w:rsidRPr="00435966">
              <w:rPr>
                <w:i/>
                <w:iCs/>
              </w:rPr>
              <w:t xml:space="preserve"> science</w:t>
            </w:r>
            <w:r w:rsidRPr="00A43058">
              <w:t xml:space="preserve">. 5 </w:t>
            </w:r>
            <w:r>
              <w:t>(</w:t>
            </w:r>
            <w:r w:rsidRPr="00A43058">
              <w:t>2</w:t>
            </w:r>
            <w:r>
              <w:t>),</w:t>
            </w:r>
            <w:r w:rsidRPr="00A43058">
              <w:t xml:space="preserve"> 25-28. [COBISS.SI-ID 1541289924] </w:t>
            </w:r>
          </w:p>
          <w:p w14:paraId="4A1DC747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(2021).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meaning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radicalisation</w:t>
            </w:r>
            <w:proofErr w:type="spellEnd"/>
            <w:r>
              <w:t xml:space="preserve"> in modern social </w:t>
            </w:r>
            <w:proofErr w:type="spellStart"/>
            <w:r>
              <w:t>pedagogy</w:t>
            </w:r>
            <w:proofErr w:type="spellEnd"/>
            <w:r>
              <w:t xml:space="preserve">. </w:t>
            </w:r>
            <w:r w:rsidRPr="00435966">
              <w:rPr>
                <w:i/>
                <w:iCs/>
              </w:rPr>
              <w:t>Revija za elementarno izobraževanje</w:t>
            </w:r>
            <w:r>
              <w:t xml:space="preserve">. 14, 103-127. [COBISS.SI-ID </w:t>
            </w:r>
            <w:hyperlink r:id="rId8" w:tgtFrame="_blank" w:history="1">
              <w:r>
                <w:rPr>
                  <w:rStyle w:val="Hiperpovezava"/>
                </w:rPr>
                <w:t>73953283</w:t>
              </w:r>
            </w:hyperlink>
            <w:r>
              <w:t>]</w:t>
            </w:r>
          </w:p>
          <w:p w14:paraId="7372D465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(2021). </w:t>
            </w:r>
            <w:proofErr w:type="spellStart"/>
            <w:r w:rsidRPr="00EA5A0B">
              <w:t>The</w:t>
            </w:r>
            <w:proofErr w:type="spellEnd"/>
            <w:r w:rsidRPr="00EA5A0B">
              <w:t xml:space="preserve"> </w:t>
            </w:r>
            <w:proofErr w:type="spellStart"/>
            <w:r w:rsidRPr="00EA5A0B">
              <w:t>question</w:t>
            </w:r>
            <w:proofErr w:type="spellEnd"/>
            <w:r w:rsidRPr="00EA5A0B">
              <w:t xml:space="preserve"> </w:t>
            </w:r>
            <w:proofErr w:type="spellStart"/>
            <w:r w:rsidRPr="00EA5A0B">
              <w:t>of</w:t>
            </w:r>
            <w:proofErr w:type="spellEnd"/>
            <w:r w:rsidRPr="00EA5A0B">
              <w:t xml:space="preserve"> </w:t>
            </w:r>
            <w:proofErr w:type="spellStart"/>
            <w:r w:rsidRPr="00EA5A0B">
              <w:t>practical</w:t>
            </w:r>
            <w:proofErr w:type="spellEnd"/>
            <w:r w:rsidRPr="00EA5A0B">
              <w:t xml:space="preserve"> social </w:t>
            </w:r>
            <w:proofErr w:type="spellStart"/>
            <w:r w:rsidRPr="00EA5A0B">
              <w:t>pedagogy</w:t>
            </w:r>
            <w:proofErr w:type="spellEnd"/>
            <w:r w:rsidRPr="00EA5A0B">
              <w:t xml:space="preserve"> in "</w:t>
            </w:r>
            <w:proofErr w:type="spellStart"/>
            <w:r w:rsidRPr="00EA5A0B">
              <w:t>pandemic</w:t>
            </w:r>
            <w:proofErr w:type="spellEnd"/>
            <w:r w:rsidRPr="00EA5A0B">
              <w:t xml:space="preserve">" </w:t>
            </w:r>
            <w:proofErr w:type="spellStart"/>
            <w:r w:rsidRPr="00EA5A0B">
              <w:t>study</w:t>
            </w:r>
            <w:proofErr w:type="spellEnd"/>
            <w:r w:rsidRPr="00EA5A0B">
              <w:t xml:space="preserve"> </w:t>
            </w:r>
            <w:proofErr w:type="spellStart"/>
            <w:r w:rsidRPr="00EA5A0B">
              <w:t>practices</w:t>
            </w:r>
            <w:proofErr w:type="spellEnd"/>
            <w:r w:rsidRPr="00EA5A0B">
              <w:t>. V</w:t>
            </w:r>
            <w:r>
              <w:t xml:space="preserve"> </w:t>
            </w:r>
            <w:r w:rsidRPr="00435966">
              <w:rPr>
                <w:i/>
                <w:iCs/>
              </w:rPr>
              <w:t xml:space="preserve">International </w:t>
            </w:r>
            <w:proofErr w:type="spellStart"/>
            <w:r w:rsidRPr="00435966">
              <w:rPr>
                <w:i/>
                <w:iCs/>
              </w:rPr>
              <w:t>online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conference</w:t>
            </w:r>
            <w:proofErr w:type="spellEnd"/>
            <w:r w:rsidRPr="00435966">
              <w:rPr>
                <w:i/>
                <w:iCs/>
              </w:rPr>
              <w:t xml:space="preserve"> 2021 : </w:t>
            </w:r>
            <w:proofErr w:type="spellStart"/>
            <w:r w:rsidRPr="00435966">
              <w:rPr>
                <w:i/>
                <w:iCs/>
              </w:rPr>
              <w:t>programme</w:t>
            </w:r>
            <w:proofErr w:type="spellEnd"/>
            <w:r w:rsidRPr="00435966">
              <w:rPr>
                <w:i/>
                <w:iCs/>
              </w:rPr>
              <w:t xml:space="preserve"> : Social </w:t>
            </w:r>
            <w:proofErr w:type="spellStart"/>
            <w:r w:rsidRPr="00435966">
              <w:rPr>
                <w:i/>
                <w:iCs/>
              </w:rPr>
              <w:t>Education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and</w:t>
            </w:r>
            <w:proofErr w:type="spellEnd"/>
            <w:r w:rsidRPr="00435966">
              <w:rPr>
                <w:i/>
                <w:iCs/>
              </w:rPr>
              <w:t xml:space="preserve"> Social </w:t>
            </w:r>
            <w:proofErr w:type="spellStart"/>
            <w:r w:rsidRPr="00435966">
              <w:rPr>
                <w:i/>
                <w:iCs/>
              </w:rPr>
              <w:t>Pedagogy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Online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Conference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Creating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Hope</w:t>
            </w:r>
            <w:proofErr w:type="spellEnd"/>
            <w:r w:rsidRPr="00435966">
              <w:rPr>
                <w:i/>
                <w:iCs/>
              </w:rPr>
              <w:t xml:space="preserve"> in </w:t>
            </w:r>
            <w:proofErr w:type="spellStart"/>
            <w:r w:rsidRPr="00435966">
              <w:rPr>
                <w:i/>
                <w:iCs/>
              </w:rPr>
              <w:t>Dystopia</w:t>
            </w:r>
            <w:proofErr w:type="spellEnd"/>
            <w:r w:rsidRPr="00EA5A0B">
              <w:t xml:space="preserve">, </w:t>
            </w:r>
            <w:r>
              <w:t>25.</w:t>
            </w:r>
            <w:r w:rsidRPr="00EA5A0B">
              <w:t xml:space="preserve"> [COBISS.SI-ID 68109827]</w:t>
            </w:r>
          </w:p>
          <w:p w14:paraId="6F9BFC7C" w14:textId="032B2B79" w:rsidR="008B55CF" w:rsidRPr="00B5628D" w:rsidRDefault="002B3A8E" w:rsidP="00B5628D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>Marovič, M. in Bogdan Zupančič, A. (2023). Co-</w:t>
            </w:r>
            <w:proofErr w:type="spellStart"/>
            <w:r>
              <w:t>creation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assistance</w:t>
            </w:r>
            <w:proofErr w:type="spellEnd"/>
            <w:r>
              <w:t xml:space="preserve"> procedure in </w:t>
            </w:r>
            <w:proofErr w:type="spellStart"/>
            <w:r>
              <w:t>residential</w:t>
            </w:r>
            <w:proofErr w:type="spellEnd"/>
            <w:r>
              <w:t xml:space="preserve"> </w:t>
            </w:r>
            <w:proofErr w:type="spellStart"/>
            <w:r>
              <w:t>care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perspective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>/</w:t>
            </w:r>
            <w:proofErr w:type="spellStart"/>
            <w:r>
              <w:t>youth</w:t>
            </w:r>
            <w:proofErr w:type="spellEnd"/>
            <w:r>
              <w:t xml:space="preserve">. V R. Celec, (ur.), </w:t>
            </w:r>
            <w:proofErr w:type="spellStart"/>
            <w:r w:rsidRPr="00435966">
              <w:rPr>
                <w:i/>
                <w:iCs/>
              </w:rPr>
              <w:t>Education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and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the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challenges</w:t>
            </w:r>
            <w:proofErr w:type="spellEnd"/>
            <w:r w:rsidRPr="00435966">
              <w:rPr>
                <w:i/>
                <w:iCs/>
              </w:rPr>
              <w:t xml:space="preserve"> </w:t>
            </w:r>
            <w:proofErr w:type="spellStart"/>
            <w:r w:rsidRPr="00435966">
              <w:rPr>
                <w:i/>
                <w:iCs/>
              </w:rPr>
              <w:t>of</w:t>
            </w:r>
            <w:proofErr w:type="spellEnd"/>
            <w:r w:rsidRPr="00435966">
              <w:rPr>
                <w:i/>
                <w:iCs/>
              </w:rPr>
              <w:t xml:space="preserve"> modern </w:t>
            </w:r>
            <w:proofErr w:type="spellStart"/>
            <w:r w:rsidRPr="00435966">
              <w:rPr>
                <w:i/>
                <w:iCs/>
              </w:rPr>
              <w:t>society</w:t>
            </w:r>
            <w:proofErr w:type="spellEnd"/>
            <w:r>
              <w:t xml:space="preserve"> (str. 119-142). Hamburg: </w:t>
            </w:r>
            <w:proofErr w:type="spellStart"/>
            <w:r>
              <w:t>Verlag</w:t>
            </w:r>
            <w:proofErr w:type="spellEnd"/>
            <w:r>
              <w:t xml:space="preserve"> Dr. Kovač. [COBISS.SI-ID </w:t>
            </w:r>
            <w:hyperlink r:id="rId9" w:tgtFrame="_blank" w:history="1">
              <w:r>
                <w:rPr>
                  <w:rStyle w:val="Hiperpovezava"/>
                </w:rPr>
                <w:t>162886915</w:t>
              </w:r>
            </w:hyperlink>
            <w:r>
              <w:t>]</w:t>
            </w:r>
          </w:p>
        </w:tc>
      </w:tr>
    </w:tbl>
    <w:p w14:paraId="750FBBF6" w14:textId="77777777" w:rsidR="004A0E84" w:rsidRPr="008B55CF" w:rsidRDefault="004A0E84">
      <w:pPr>
        <w:rPr>
          <w:lang w:val="sl-SI"/>
        </w:rPr>
      </w:pPr>
    </w:p>
    <w:sectPr w:rsidR="004A0E84" w:rsidRPr="008B5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B2B51"/>
    <w:multiLevelType w:val="hybridMultilevel"/>
    <w:tmpl w:val="C3BEF60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05870"/>
    <w:multiLevelType w:val="hybridMultilevel"/>
    <w:tmpl w:val="0BC269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B68C0"/>
    <w:multiLevelType w:val="hybridMultilevel"/>
    <w:tmpl w:val="92B84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072BA"/>
    <w:multiLevelType w:val="hybridMultilevel"/>
    <w:tmpl w:val="23CA5F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9012B"/>
    <w:multiLevelType w:val="hybridMultilevel"/>
    <w:tmpl w:val="DBA4AA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D6FED"/>
    <w:multiLevelType w:val="hybridMultilevel"/>
    <w:tmpl w:val="6ED68A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A0957"/>
    <w:multiLevelType w:val="hybridMultilevel"/>
    <w:tmpl w:val="DE04FF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25177"/>
    <w:multiLevelType w:val="hybridMultilevel"/>
    <w:tmpl w:val="EF2AB3BC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F400B"/>
    <w:multiLevelType w:val="hybridMultilevel"/>
    <w:tmpl w:val="455C4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84A44"/>
    <w:multiLevelType w:val="hybridMultilevel"/>
    <w:tmpl w:val="C72C92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E7396"/>
    <w:multiLevelType w:val="hybridMultilevel"/>
    <w:tmpl w:val="2CB69C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2706F"/>
    <w:multiLevelType w:val="hybridMultilevel"/>
    <w:tmpl w:val="225EC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31DEB"/>
    <w:multiLevelType w:val="hybridMultilevel"/>
    <w:tmpl w:val="28DAA8A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55714"/>
    <w:multiLevelType w:val="hybridMultilevel"/>
    <w:tmpl w:val="AE8CE6DC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657AA"/>
    <w:multiLevelType w:val="hybridMultilevel"/>
    <w:tmpl w:val="55FE55C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54815"/>
    <w:multiLevelType w:val="hybridMultilevel"/>
    <w:tmpl w:val="21D69A00"/>
    <w:lvl w:ilvl="0" w:tplc="B156E1BC">
      <w:numFmt w:val="bullet"/>
      <w:lvlText w:val="-"/>
      <w:lvlJc w:val="left"/>
      <w:pPr>
        <w:ind w:left="489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7"/>
  </w:num>
  <w:num w:numId="5">
    <w:abstractNumId w:val="12"/>
  </w:num>
  <w:num w:numId="6">
    <w:abstractNumId w:val="13"/>
  </w:num>
  <w:num w:numId="7">
    <w:abstractNumId w:val="14"/>
  </w:num>
  <w:num w:numId="8">
    <w:abstractNumId w:val="15"/>
  </w:num>
  <w:num w:numId="9">
    <w:abstractNumId w:val="1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  <w:num w:numId="13">
    <w:abstractNumId w:val="9"/>
  </w:num>
  <w:num w:numId="14">
    <w:abstractNumId w:val="8"/>
  </w:num>
  <w:num w:numId="15">
    <w:abstractNumId w:val="4"/>
  </w:num>
  <w:num w:numId="16">
    <w:abstractNumId w:val="11"/>
  </w:num>
  <w:num w:numId="17">
    <w:abstractNumId w:val="2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5CF"/>
    <w:rsid w:val="0005244A"/>
    <w:rsid w:val="000A3FF5"/>
    <w:rsid w:val="00101D40"/>
    <w:rsid w:val="00115671"/>
    <w:rsid w:val="001E1204"/>
    <w:rsid w:val="00206060"/>
    <w:rsid w:val="00231C73"/>
    <w:rsid w:val="00235D36"/>
    <w:rsid w:val="002B3A8E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E6EB7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B55CF"/>
    <w:rsid w:val="00904EE4"/>
    <w:rsid w:val="00953B73"/>
    <w:rsid w:val="00990EEF"/>
    <w:rsid w:val="00997D4F"/>
    <w:rsid w:val="009C11A9"/>
    <w:rsid w:val="009C3367"/>
    <w:rsid w:val="00AB5E28"/>
    <w:rsid w:val="00AD79C9"/>
    <w:rsid w:val="00B5628D"/>
    <w:rsid w:val="00B83FBD"/>
    <w:rsid w:val="00BB5292"/>
    <w:rsid w:val="00C02B53"/>
    <w:rsid w:val="00C87477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019C"/>
  <w15:chartTrackingRefBased/>
  <w15:docId w15:val="{9E52C61E-B6D6-452C-B959-9E0209DE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3A8E"/>
    <w:pPr>
      <w:ind w:left="720"/>
      <w:contextualSpacing/>
    </w:pPr>
    <w:rPr>
      <w:lang w:val="sl-SI"/>
    </w:rPr>
  </w:style>
  <w:style w:type="character" w:styleId="Hiperpovezava">
    <w:name w:val="Hyperlink"/>
    <w:basedOn w:val="Privzetapisavaodstavka"/>
    <w:uiPriority w:val="99"/>
    <w:unhideWhenUsed/>
    <w:rsid w:val="002B3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7395328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lus.cobiss.net/cobiss/si/sl/bib/16288691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8966F7-EC0F-4C3F-8CF9-1D1A0E86B05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0EF8C6D-7726-42B9-A239-78ADB65C7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645C00-6118-4D9C-8092-67847BE38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2023-10-27T07:56:00Z</dcterms:created>
  <dcterms:modified xsi:type="dcterms:W3CDTF">2025-10-06T08:27:00Z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16438200</vt:r8>
  </property>
  <property fmtid="{D5CDD505-2E9C-101B-9397-08002B2CF9AE}" pid="4" name="MediaServiceImageTags">
    <vt:lpwstr/>
  </property>
</Properties>
</file>